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F99A" w14:textId="77777777" w:rsidR="0017232A" w:rsidRPr="00C6686E" w:rsidRDefault="0017232A">
      <w:pPr>
        <w:pStyle w:val="Balk6"/>
        <w:keepNext/>
        <w:jc w:val="center"/>
        <w:rPr>
          <w:color w:val="0000FF"/>
          <w:u w:val="single"/>
          <w:lang w:val="tr-TR"/>
        </w:rPr>
      </w:pPr>
    </w:p>
    <w:p w14:paraId="7E346F5E" w14:textId="77777777" w:rsidR="0017232A" w:rsidRPr="00C6686E" w:rsidRDefault="0017232A" w:rsidP="0017232A">
      <w:pPr>
        <w:pStyle w:val="Balk6"/>
        <w:keepNext/>
        <w:spacing w:line="360" w:lineRule="auto"/>
        <w:jc w:val="center"/>
        <w:rPr>
          <w:color w:val="0000FF"/>
          <w:u w:val="single"/>
          <w:lang w:val="tr-TR"/>
        </w:rPr>
      </w:pPr>
    </w:p>
    <w:p w14:paraId="3CA174F7" w14:textId="77777777" w:rsidR="0017232A" w:rsidRPr="00C6686E" w:rsidRDefault="0017232A" w:rsidP="0017232A">
      <w:pPr>
        <w:pStyle w:val="Balk6"/>
        <w:keepNext/>
        <w:spacing w:line="360" w:lineRule="auto"/>
        <w:jc w:val="center"/>
        <w:rPr>
          <w:rFonts w:ascii="Times New Roman" w:hAnsi="Times New Roman" w:cs="Times New Roman"/>
          <w:b/>
          <w:color w:val="0000FF"/>
          <w:u w:val="single"/>
          <w:lang w:val="tr-TR"/>
        </w:rPr>
      </w:pPr>
    </w:p>
    <w:p w14:paraId="1910FF79" w14:textId="77777777" w:rsidR="003906E1" w:rsidRDefault="007A2444" w:rsidP="00F736D0">
      <w:pPr>
        <w:pStyle w:val="Balk6"/>
        <w:keepNext/>
        <w:spacing w:line="360" w:lineRule="auto"/>
        <w:rPr>
          <w:rFonts w:ascii="Times New Roman" w:hAnsi="Times New Roman" w:cs="Times New Roman"/>
          <w:b/>
          <w:lang w:val="tr-TR"/>
        </w:rPr>
      </w:pPr>
      <w:r w:rsidRPr="00C6686E">
        <w:rPr>
          <w:rFonts w:ascii="Times New Roman" w:hAnsi="Times New Roman" w:cs="Times New Roman"/>
          <w:b/>
          <w:lang w:val="tr-TR"/>
        </w:rPr>
        <w:t xml:space="preserve">    HİSSE DEV</w:t>
      </w:r>
      <w:r w:rsidR="0017232A" w:rsidRPr="00C6686E">
        <w:rPr>
          <w:rFonts w:ascii="Times New Roman" w:hAnsi="Times New Roman" w:cs="Times New Roman"/>
          <w:b/>
          <w:lang w:val="tr-TR"/>
        </w:rPr>
        <w:t>R</w:t>
      </w:r>
      <w:r w:rsidRPr="00C6686E">
        <w:rPr>
          <w:rFonts w:ascii="Times New Roman" w:hAnsi="Times New Roman" w:cs="Times New Roman"/>
          <w:b/>
          <w:lang w:val="tr-TR"/>
        </w:rPr>
        <w:t>İ</w:t>
      </w:r>
    </w:p>
    <w:p w14:paraId="3C259355" w14:textId="77777777" w:rsidR="0017232A" w:rsidRPr="00C6686E" w:rsidRDefault="0017232A" w:rsidP="003906E1">
      <w:pPr>
        <w:pStyle w:val="Balk6"/>
        <w:keepNext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 xml:space="preserve">Dilekçe </w:t>
      </w:r>
    </w:p>
    <w:p w14:paraId="0891FD92" w14:textId="77777777" w:rsidR="0017232A" w:rsidRPr="00C6686E" w:rsidRDefault="0017232A" w:rsidP="003906E1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 xml:space="preserve">2 adet noter onaylı </w:t>
      </w:r>
      <w:r w:rsidR="003213FD">
        <w:rPr>
          <w:rFonts w:ascii="Times New Roman" w:hAnsi="Times New Roman" w:cs="Times New Roman"/>
          <w:lang w:val="tr-TR"/>
        </w:rPr>
        <w:t>genel kurul</w:t>
      </w:r>
      <w:r w:rsidRPr="00C6686E">
        <w:rPr>
          <w:rFonts w:ascii="Times New Roman" w:hAnsi="Times New Roman" w:cs="Times New Roman"/>
          <w:lang w:val="tr-TR"/>
        </w:rPr>
        <w:t xml:space="preserve"> kararı</w:t>
      </w:r>
    </w:p>
    <w:p w14:paraId="63B98DC6" w14:textId="77777777" w:rsidR="0017232A" w:rsidRPr="00C6686E" w:rsidRDefault="0017232A" w:rsidP="003906E1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>2 adet noter onaylı hisse devir sözleşmesi</w:t>
      </w:r>
    </w:p>
    <w:p w14:paraId="6080C68F" w14:textId="77777777" w:rsidR="00A50BFA" w:rsidRDefault="001D60F9" w:rsidP="003906E1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Son durumu gösterir </w:t>
      </w:r>
      <w:r w:rsidR="00A50BFA">
        <w:rPr>
          <w:rFonts w:ascii="Times New Roman" w:hAnsi="Times New Roman" w:cs="Times New Roman"/>
          <w:lang w:val="tr-TR"/>
        </w:rPr>
        <w:t>ortak pay defteri</w:t>
      </w:r>
    </w:p>
    <w:p w14:paraId="474E4FCA" w14:textId="77777777" w:rsidR="00C66819" w:rsidRPr="00C6686E" w:rsidRDefault="00C66819" w:rsidP="00C66819">
      <w:pPr>
        <w:tabs>
          <w:tab w:val="left" w:pos="720"/>
        </w:tabs>
        <w:spacing w:line="360" w:lineRule="auto"/>
        <w:ind w:left="720"/>
        <w:rPr>
          <w:rFonts w:ascii="Times New Roman" w:hAnsi="Times New Roman" w:cs="Times New Roman"/>
          <w:lang w:val="tr-TR"/>
        </w:rPr>
      </w:pPr>
    </w:p>
    <w:p w14:paraId="2257CB2E" w14:textId="77777777" w:rsidR="0017232A" w:rsidRPr="00B501F3" w:rsidRDefault="00B501F3" w:rsidP="0017232A">
      <w:pPr>
        <w:spacing w:line="360" w:lineRule="auto"/>
        <w:rPr>
          <w:rFonts w:ascii="Times New Roman" w:hAnsi="Times New Roman" w:cs="Times New Roman"/>
          <w:i/>
          <w:lang w:val="tr-TR"/>
        </w:rPr>
      </w:pPr>
      <w:r w:rsidRPr="00B501F3">
        <w:rPr>
          <w:rFonts w:ascii="Times New Roman" w:hAnsi="Times New Roman" w:cs="Times New Roman"/>
          <w:i/>
          <w:lang w:val="tr-TR"/>
        </w:rPr>
        <w:t xml:space="preserve">    NOT: Tek ortağa düşüyor ise kararda tek ortağa düştüğü belirtilecek</w:t>
      </w:r>
    </w:p>
    <w:p w14:paraId="1D1A728A" w14:textId="77777777" w:rsidR="0017232A" w:rsidRPr="00C6686E" w:rsidRDefault="0017232A" w:rsidP="0017232A">
      <w:pPr>
        <w:spacing w:line="360" w:lineRule="auto"/>
        <w:jc w:val="center"/>
        <w:rPr>
          <w:rFonts w:ascii="Times New Roman" w:hAnsi="Times New Roman" w:cs="Times New Roman"/>
          <w:b/>
          <w:lang w:val="tr-TR"/>
        </w:rPr>
      </w:pPr>
    </w:p>
    <w:p w14:paraId="1AA8CEE8" w14:textId="77777777" w:rsidR="0017232A" w:rsidRPr="00C6686E" w:rsidRDefault="0017232A" w:rsidP="0017232A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C6686E">
        <w:rPr>
          <w:rFonts w:ascii="Times New Roman" w:hAnsi="Times New Roman" w:cs="Times New Roman"/>
          <w:b/>
          <w:lang w:val="tr-TR"/>
        </w:rPr>
        <w:t xml:space="preserve">    VERASETLE ŞİRKETE ORTAK GİRMESİ</w:t>
      </w:r>
    </w:p>
    <w:p w14:paraId="59166BA7" w14:textId="77777777" w:rsidR="0017232A" w:rsidRPr="00C6686E" w:rsidRDefault="0017232A" w:rsidP="0017232A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 xml:space="preserve">Dilekçe </w:t>
      </w:r>
    </w:p>
    <w:p w14:paraId="4C2CC98C" w14:textId="77777777" w:rsidR="0017232A" w:rsidRPr="00C6686E" w:rsidRDefault="0017232A" w:rsidP="0017232A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>Veraset ilamı (ilgili mahkemeden</w:t>
      </w:r>
      <w:r w:rsidR="00C20385">
        <w:rPr>
          <w:rFonts w:ascii="Times New Roman" w:hAnsi="Times New Roman" w:cs="Times New Roman"/>
          <w:lang w:val="tr-TR"/>
        </w:rPr>
        <w:t xml:space="preserve"> veya noterden</w:t>
      </w:r>
      <w:r w:rsidRPr="00C6686E">
        <w:rPr>
          <w:rFonts w:ascii="Times New Roman" w:hAnsi="Times New Roman" w:cs="Times New Roman"/>
          <w:lang w:val="tr-TR"/>
        </w:rPr>
        <w:t>)</w:t>
      </w:r>
    </w:p>
    <w:p w14:paraId="6D3CDE91" w14:textId="77777777" w:rsidR="0017232A" w:rsidRPr="00C6686E" w:rsidRDefault="0017232A" w:rsidP="0017232A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 xml:space="preserve">Veraset ilamına dayanılarak alınan 1 adet noter onaylı </w:t>
      </w:r>
      <w:r w:rsidR="001D60F9">
        <w:rPr>
          <w:rFonts w:ascii="Times New Roman" w:hAnsi="Times New Roman" w:cs="Times New Roman"/>
          <w:lang w:val="tr-TR"/>
        </w:rPr>
        <w:t xml:space="preserve">genel </w:t>
      </w:r>
      <w:r w:rsidRPr="00C6686E">
        <w:rPr>
          <w:rFonts w:ascii="Times New Roman" w:hAnsi="Times New Roman" w:cs="Times New Roman"/>
          <w:lang w:val="tr-TR"/>
        </w:rPr>
        <w:t>kurulu kararı (hisse dağılımını gösterir.)</w:t>
      </w:r>
    </w:p>
    <w:p w14:paraId="5333514B" w14:textId="77777777" w:rsidR="0017232A" w:rsidRPr="003E3C50" w:rsidRDefault="0017232A" w:rsidP="0017232A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tr-TR"/>
        </w:rPr>
      </w:pPr>
      <w:r w:rsidRPr="00C6686E">
        <w:rPr>
          <w:rFonts w:ascii="Times New Roman" w:hAnsi="Times New Roman" w:cs="Times New Roman"/>
          <w:lang w:val="tr-TR"/>
        </w:rPr>
        <w:t xml:space="preserve">Reşit olmayan küçüklerin anne, baba veya bunlardan biriyle şirket ortağı olmaları durumunda </w:t>
      </w:r>
      <w:r w:rsidR="001D60F9">
        <w:rPr>
          <w:rFonts w:ascii="Times New Roman" w:hAnsi="Times New Roman" w:cs="Times New Roman"/>
          <w:lang w:val="tr-TR"/>
        </w:rPr>
        <w:t>M</w:t>
      </w:r>
      <w:r w:rsidRPr="00C6686E">
        <w:rPr>
          <w:rFonts w:ascii="Times New Roman" w:hAnsi="Times New Roman" w:cs="Times New Roman"/>
          <w:lang w:val="tr-TR"/>
        </w:rPr>
        <w:t>ahkeme’den kayyum atanması kararı</w:t>
      </w:r>
    </w:p>
    <w:p w14:paraId="72C28462" w14:textId="77777777" w:rsidR="0017232A" w:rsidRPr="00C6686E" w:rsidRDefault="0017232A" w:rsidP="0017232A">
      <w:pPr>
        <w:spacing w:line="360" w:lineRule="auto"/>
        <w:rPr>
          <w:rFonts w:ascii="Times New Roman" w:hAnsi="Times New Roman" w:cs="Times New Roman"/>
          <w:lang w:val="tr-TR"/>
        </w:rPr>
      </w:pPr>
    </w:p>
    <w:sectPr w:rsidR="0017232A" w:rsidRPr="00C66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117A" w14:textId="77777777" w:rsidR="00534282" w:rsidRDefault="00534282" w:rsidP="007A2444">
      <w:r>
        <w:separator/>
      </w:r>
    </w:p>
  </w:endnote>
  <w:endnote w:type="continuationSeparator" w:id="0">
    <w:p w14:paraId="06F9709C" w14:textId="77777777" w:rsidR="00534282" w:rsidRDefault="00534282" w:rsidP="007A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B0ED" w14:textId="77777777" w:rsidR="004931B2" w:rsidRDefault="004931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7B74" w14:textId="77777777" w:rsidR="007A2444" w:rsidRPr="00152B7B" w:rsidRDefault="007A2444" w:rsidP="00152B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B68" w14:textId="77777777" w:rsidR="004931B2" w:rsidRDefault="004931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9126" w14:textId="77777777" w:rsidR="00534282" w:rsidRDefault="00534282" w:rsidP="007A2444">
      <w:r>
        <w:separator/>
      </w:r>
    </w:p>
  </w:footnote>
  <w:footnote w:type="continuationSeparator" w:id="0">
    <w:p w14:paraId="7E840094" w14:textId="77777777" w:rsidR="00534282" w:rsidRDefault="00534282" w:rsidP="007A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468A" w14:textId="77777777" w:rsidR="004931B2" w:rsidRDefault="004931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CAE8" w14:textId="77777777" w:rsidR="007A2444" w:rsidRPr="00C20385" w:rsidRDefault="007A2444" w:rsidP="00C203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4D82" w14:textId="77777777" w:rsidR="004931B2" w:rsidRDefault="004931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3000324"/>
    <w:lvl w:ilvl="0">
      <w:numFmt w:val="bullet"/>
      <w:lvlText w:val="*"/>
      <w:lvlJc w:val="left"/>
    </w:lvl>
  </w:abstractNum>
  <w:abstractNum w:abstractNumId="1" w15:restartNumberingAfterBreak="0">
    <w:nsid w:val="0543114F"/>
    <w:multiLevelType w:val="hybridMultilevel"/>
    <w:tmpl w:val="737CC6C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6F15B1"/>
    <w:multiLevelType w:val="hybridMultilevel"/>
    <w:tmpl w:val="BC045E1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1750E5"/>
    <w:multiLevelType w:val="singleLevel"/>
    <w:tmpl w:val="03E48A72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7232A"/>
    <w:rsid w:val="0009064F"/>
    <w:rsid w:val="00092C5E"/>
    <w:rsid w:val="000A4A01"/>
    <w:rsid w:val="000B4074"/>
    <w:rsid w:val="00131A2E"/>
    <w:rsid w:val="00152B7B"/>
    <w:rsid w:val="0017232A"/>
    <w:rsid w:val="001D60F9"/>
    <w:rsid w:val="00263FE3"/>
    <w:rsid w:val="003213FD"/>
    <w:rsid w:val="003906E1"/>
    <w:rsid w:val="003E3C50"/>
    <w:rsid w:val="004931B2"/>
    <w:rsid w:val="00512E9D"/>
    <w:rsid w:val="00530BC8"/>
    <w:rsid w:val="00534282"/>
    <w:rsid w:val="00746743"/>
    <w:rsid w:val="007667FF"/>
    <w:rsid w:val="007A2444"/>
    <w:rsid w:val="007D4F6A"/>
    <w:rsid w:val="00876A32"/>
    <w:rsid w:val="008D6DAE"/>
    <w:rsid w:val="009003DF"/>
    <w:rsid w:val="00A1700B"/>
    <w:rsid w:val="00A50BFA"/>
    <w:rsid w:val="00A668AF"/>
    <w:rsid w:val="00B10701"/>
    <w:rsid w:val="00B3763D"/>
    <w:rsid w:val="00B501F3"/>
    <w:rsid w:val="00C20385"/>
    <w:rsid w:val="00C66819"/>
    <w:rsid w:val="00C6686E"/>
    <w:rsid w:val="00D7235C"/>
    <w:rsid w:val="00D761B6"/>
    <w:rsid w:val="00E4762A"/>
    <w:rsid w:val="00EB4F70"/>
    <w:rsid w:val="00F736D0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FFBEE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</w:style>
  <w:style w:type="paragraph" w:styleId="Balk4">
    <w:name w:val="heading 4"/>
    <w:basedOn w:val="Normal"/>
    <w:next w:val="Normal"/>
    <w:link w:val="Balk4Char"/>
    <w:uiPriority w:val="99"/>
    <w:qFormat/>
    <w:pPr>
      <w:outlineLvl w:val="3"/>
    </w:pPr>
  </w:style>
  <w:style w:type="paragraph" w:styleId="Balk5">
    <w:name w:val="heading 5"/>
    <w:basedOn w:val="Normal"/>
    <w:next w:val="Normal"/>
    <w:link w:val="Balk5Char"/>
    <w:uiPriority w:val="99"/>
    <w:qFormat/>
    <w:pPr>
      <w:outlineLvl w:val="4"/>
    </w:pPr>
  </w:style>
  <w:style w:type="paragraph" w:styleId="Balk6">
    <w:name w:val="heading 6"/>
    <w:basedOn w:val="Normal"/>
    <w:next w:val="Normal"/>
    <w:link w:val="Balk6Char"/>
    <w:uiPriority w:val="99"/>
    <w:qFormat/>
    <w:pPr>
      <w:outlineLvl w:val="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cs="Times New Roman"/>
      <w:b/>
      <w:bCs/>
      <w:i/>
      <w:iCs/>
      <w:sz w:val="26"/>
      <w:szCs w:val="26"/>
      <w:lang w:val="en-US" w:eastAsia="x-none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cs="Times New Roman"/>
      <w:b/>
      <w:bCs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7A244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7A24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7A2444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2444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7A2444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A2444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7A2444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7A2444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7A2444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iPanda</cp:lastModifiedBy>
  <cp:revision>2</cp:revision>
  <cp:lastPrinted>2012-03-20T09:05:00Z</cp:lastPrinted>
  <dcterms:created xsi:type="dcterms:W3CDTF">2026-02-25T11:25:00Z</dcterms:created>
  <dcterms:modified xsi:type="dcterms:W3CDTF">2026-02-25T11:25:00Z</dcterms:modified>
</cp:coreProperties>
</file>