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ind w:hanging="0" w:left="0" w:right="0"/>
        <w:rPr>
          <w:rFonts w:ascii="Times New Roman" w:hAnsi="Times New Roman" w:cs="Times New Roman"/>
          <w:b/>
          <w:sz w:val="22"/>
          <w:szCs w:val="22"/>
          <w:lang w:val="tr-TR"/>
        </w:rPr>
      </w:pPr>
      <w:r>
        <w:rPr>
          <w:sz w:val="28"/>
          <w:szCs w:val="28"/>
          <w:lang w:val="tr-TR"/>
        </w:rPr>
        <w:t xml:space="preserve">      </w:t>
      </w:r>
      <w:r>
        <w:rPr>
          <w:rFonts w:cs="Times New Roman" w:ascii="Times New Roman" w:hAnsi="Times New Roman"/>
          <w:b/>
          <w:sz w:val="22"/>
          <w:szCs w:val="22"/>
          <w:lang w:val="tr-TR"/>
        </w:rPr>
        <w:t>TASFİYEYE GİRİŞ</w:t>
      </w:r>
    </w:p>
    <w:p>
      <w:pPr>
        <w:pStyle w:val="Normal"/>
        <w:bidi w:val="0"/>
        <w:spacing w:lineRule="auto" w:line="360"/>
        <w:ind w:hanging="0" w:left="0" w:right="0"/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cs="Times New Roman" w:ascii="Times New Roman" w:hAnsi="Times New Roman"/>
          <w:sz w:val="22"/>
          <w:szCs w:val="22"/>
          <w:lang w:val="tr-TR"/>
        </w:rPr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bidi w:val="0"/>
        <w:spacing w:lineRule="auto" w:line="360"/>
        <w:ind w:hanging="360" w:left="720" w:right="0"/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cs="Times New Roman" w:ascii="Times New Roman" w:hAnsi="Times New Roman"/>
          <w:sz w:val="22"/>
          <w:szCs w:val="22"/>
          <w:lang w:val="tr-TR"/>
        </w:rPr>
        <w:t xml:space="preserve">Dilekçe 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bidi w:val="0"/>
        <w:spacing w:lineRule="auto" w:line="360"/>
        <w:ind w:hanging="360" w:left="720" w:right="0"/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cs="Times New Roman" w:ascii="Times New Roman" w:hAnsi="Times New Roman"/>
          <w:sz w:val="22"/>
          <w:szCs w:val="22"/>
          <w:lang w:val="tr-TR"/>
        </w:rPr>
        <w:t>2 adet toplantı tutanağı (1 Tanesi Noter onaylı olacak.)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bidi w:val="0"/>
        <w:spacing w:lineRule="auto" w:line="360"/>
        <w:ind w:hanging="360" w:left="720" w:right="0"/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cs="Times New Roman" w:ascii="Times New Roman" w:hAnsi="Times New Roman"/>
          <w:sz w:val="22"/>
          <w:szCs w:val="22"/>
          <w:lang w:val="tr-TR"/>
        </w:rPr>
        <w:t>2 adet noter onaylı yönetim kurulu kararı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bidi w:val="0"/>
        <w:spacing w:lineRule="auto" w:line="360"/>
        <w:ind w:hanging="360" w:left="720" w:right="0"/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cs="Times New Roman" w:ascii="Times New Roman" w:hAnsi="Times New Roman"/>
          <w:sz w:val="22"/>
          <w:szCs w:val="22"/>
          <w:lang w:val="tr-TR"/>
        </w:rPr>
        <w:t>Eski kimlik ise Ticaret Sicilinde düzenlenmiş imza beyanı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bidi w:val="0"/>
        <w:spacing w:lineRule="auto" w:line="360"/>
        <w:ind w:hanging="360" w:left="720" w:right="0"/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cs="Times New Roman" w:ascii="Times New Roman" w:hAnsi="Times New Roman"/>
          <w:sz w:val="22"/>
          <w:szCs w:val="22"/>
          <w:lang w:val="tr-TR"/>
        </w:rPr>
        <w:t>Tasfiye’ye giriş bilançosu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bidi w:val="0"/>
        <w:spacing w:lineRule="auto" w:line="360"/>
        <w:ind w:hanging="360" w:left="720" w:right="0"/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cs="Times New Roman" w:ascii="Times New Roman" w:hAnsi="Times New Roman"/>
          <w:sz w:val="22"/>
          <w:szCs w:val="22"/>
          <w:lang w:val="tr-TR"/>
        </w:rPr>
        <w:t xml:space="preserve">Hazirun listesi 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bidi w:val="0"/>
        <w:spacing w:lineRule="auto" w:line="360"/>
        <w:ind w:hanging="360" w:left="720" w:right="0"/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cs="Times New Roman" w:ascii="Times New Roman" w:hAnsi="Times New Roman"/>
          <w:sz w:val="22"/>
          <w:szCs w:val="22"/>
          <w:lang w:val="tr-TR"/>
        </w:rPr>
        <w:t>Gündem</w:t>
      </w:r>
    </w:p>
    <w:p>
      <w:pPr>
        <w:pStyle w:val="Normal"/>
        <w:bidi w:val="0"/>
        <w:spacing w:lineRule="auto" w:line="360"/>
        <w:ind w:hanging="0" w:left="360" w:right="0"/>
        <w:rPr>
          <w:rFonts w:ascii="Times New Roman" w:hAnsi="Times New Roman" w:cs="Times New Roman"/>
          <w:b/>
          <w:bCs/>
          <w:sz w:val="22"/>
          <w:szCs w:val="22"/>
          <w:u w:val="single"/>
          <w:lang w:val="tr-TR"/>
        </w:rPr>
      </w:pPr>
      <w:r>
        <w:rPr>
          <w:rFonts w:cs="Times New Roman" w:ascii="Times New Roman" w:hAnsi="Times New Roman"/>
          <w:b/>
          <w:bCs/>
          <w:sz w:val="22"/>
          <w:szCs w:val="22"/>
          <w:u w:val="single"/>
          <w:lang w:val="tr-TR"/>
        </w:rPr>
      </w:r>
    </w:p>
    <w:p>
      <w:pPr>
        <w:pStyle w:val="Normal"/>
        <w:bidi w:val="0"/>
        <w:spacing w:lineRule="auto" w:line="360"/>
        <w:ind w:hanging="0" w:left="-960" w:right="0"/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tr-TR"/>
        </w:rPr>
      </w:r>
    </w:p>
    <w:p>
      <w:pPr>
        <w:pStyle w:val="Heading5"/>
        <w:keepNext w:val="true"/>
        <w:bidi w:val="0"/>
        <w:spacing w:lineRule="auto" w:line="360"/>
        <w:ind w:firstLine="960" w:left="-960" w:right="0"/>
        <w:rPr>
          <w:rFonts w:ascii="Arial" w:hAnsi="Arial" w:cs="Arial"/>
          <w:b/>
          <w:bCs/>
          <w:sz w:val="28"/>
          <w:szCs w:val="28"/>
          <w:lang w:val="tr-TR"/>
        </w:rPr>
      </w:pPr>
      <w:r>
        <w:rPr>
          <w:rFonts w:cs="Times New Roman TUR" w:ascii="Times New Roman TUR" w:hAnsi="Times New Roman TUR"/>
          <w:lang w:val="tr-TR"/>
        </w:rPr>
        <w:tab/>
        <w:tab/>
      </w:r>
    </w:p>
    <w:p>
      <w:pPr>
        <w:pStyle w:val="Normal"/>
        <w:bidi w:val="0"/>
        <w:ind w:hanging="0" w:left="0" w:right="0"/>
        <w:jc w:val="both"/>
        <w:rPr>
          <w:sz w:val="28"/>
          <w:szCs w:val="28"/>
          <w:lang w:val="tr-TR"/>
        </w:rPr>
      </w:pPr>
      <w:r>
        <w:rPr>
          <w:sz w:val="28"/>
          <w:szCs w:val="28"/>
          <w:lang w:val="tr-TR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17" w:right="1417" w:gutter="0" w:header="708" w:top="1417" w:footer="708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TUR">
    <w:charset w:val="00"/>
    <w:family w:val="auto"/>
    <w:pitch w:val="variable"/>
  </w:font>
  <w:font w:name="Cambria">
    <w:charset w:val="00"/>
    <w:family w:val="auto"/>
    <w:pitch w:val="variable"/>
  </w:font>
  <w:font w:name="Times New Roman">
    <w:charset w:val="00"/>
    <w:family w:val="auto"/>
    <w:pitch w:val="variable"/>
  </w:font>
  <w:font w:name="Tahoma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auto"/>
    <w:pitch w:val="variable"/>
  </w:font>
  <w:font w:name="Times New Roman TUR">
    <w:charset w:val="00"/>
    <w:family w:val="auto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jc w:val="lef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ind w:hanging="426" w:left="0" w:right="0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t>DD-12</w:t>
    </w:r>
  </w:p>
  <w:p>
    <w:pPr>
      <w:pStyle w:val="Footer"/>
      <w:bidi w:val="0"/>
      <w:ind w:hanging="0" w:left="0" w:right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ind w:hanging="426" w:left="0" w:right="0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t>DD-12</w:t>
    </w:r>
  </w:p>
  <w:p>
    <w:pPr>
      <w:pStyle w:val="Footer"/>
      <w:bidi w:val="0"/>
      <w:ind w:hanging="0" w:left="0" w:right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 w:val="false"/>
      <w:bidi w:val="0"/>
      <w:jc w:val="left"/>
      <w:textAlignment w:val="aut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hanging="0" w:left="0" w:right="0"/>
      <w:rPr/>
    </w:pPr>
    <w:r>
      <w:rPr/>
    </w:r>
  </w:p>
  <w:p>
    <w:pPr>
      <w:pStyle w:val="Header"/>
      <w:bidi w:val="0"/>
      <w:ind w:hanging="0" w:left="0" w:right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hanging="0" w:left="0" w:right="0"/>
      <w:rPr/>
    </w:pPr>
    <w:r>
      <w:rPr/>
    </w:r>
  </w:p>
  <w:p>
    <w:pPr>
      <w:pStyle w:val="Header"/>
      <w:bidi w:val="0"/>
      <w:ind w:hanging="0" w:left="0" w:right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  <w:textAlignment w:val="auto"/>
    </w:pPr>
    <w:rPr>
      <w:rFonts w:ascii="Arial TUR" w:hAnsi="Arial TUR" w:eastAsia="Times New Roman" w:cs="Arial TUR"/>
      <w:color w:val="auto"/>
      <w:kern w:val="2"/>
      <w:sz w:val="24"/>
      <w:szCs w:val="24"/>
      <w:lang w:val="en-US" w:eastAsia="tr-TR" w:bidi="ar-SA"/>
    </w:rPr>
  </w:style>
  <w:style w:type="paragraph" w:styleId="Heading1">
    <w:name w:val="heading 1"/>
    <w:basedOn w:val="Normal"/>
    <w:next w:val="Normal"/>
    <w:qFormat/>
    <w:pPr>
      <w:widowControl w:val="false"/>
      <w:jc w:val="left"/>
      <w:textAlignment w:val="auto"/>
      <w:outlineLvl w:val="0"/>
    </w:pPr>
    <w:rPr>
      <w:rFonts w:ascii="Arial TUR" w:hAnsi="Arial TUR" w:eastAsia="Times New Roman" w:cs="Arial TUR"/>
      <w:sz w:val="24"/>
      <w:szCs w:val="24"/>
      <w:lang w:val="en-US" w:eastAsia="tr-TR" w:bidi="ar-SA"/>
    </w:rPr>
  </w:style>
  <w:style w:type="paragraph" w:styleId="Heading2">
    <w:name w:val="heading 2"/>
    <w:basedOn w:val="Normal"/>
    <w:next w:val="Normal"/>
    <w:qFormat/>
    <w:pPr>
      <w:widowControl w:val="false"/>
      <w:jc w:val="left"/>
      <w:textAlignment w:val="auto"/>
      <w:outlineLvl w:val="1"/>
    </w:pPr>
    <w:rPr>
      <w:rFonts w:ascii="Arial TUR" w:hAnsi="Arial TUR" w:eastAsia="Times New Roman" w:cs="Arial TUR"/>
      <w:sz w:val="24"/>
      <w:szCs w:val="24"/>
      <w:lang w:val="en-US" w:eastAsia="tr-TR" w:bidi="ar-SA"/>
    </w:rPr>
  </w:style>
  <w:style w:type="paragraph" w:styleId="Heading3">
    <w:name w:val="heading 3"/>
    <w:basedOn w:val="Normal"/>
    <w:next w:val="Normal"/>
    <w:qFormat/>
    <w:pPr>
      <w:widowControl w:val="false"/>
      <w:jc w:val="left"/>
      <w:textAlignment w:val="auto"/>
      <w:outlineLvl w:val="2"/>
    </w:pPr>
    <w:rPr>
      <w:rFonts w:ascii="Arial TUR" w:hAnsi="Arial TUR" w:eastAsia="Times New Roman" w:cs="Arial TUR"/>
      <w:sz w:val="24"/>
      <w:szCs w:val="24"/>
      <w:lang w:val="en-US" w:eastAsia="tr-TR" w:bidi="ar-SA"/>
    </w:rPr>
  </w:style>
  <w:style w:type="paragraph" w:styleId="Heading4">
    <w:name w:val="heading 4"/>
    <w:basedOn w:val="Normal"/>
    <w:next w:val="Normal"/>
    <w:qFormat/>
    <w:pPr>
      <w:widowControl w:val="false"/>
      <w:jc w:val="left"/>
      <w:textAlignment w:val="auto"/>
      <w:outlineLvl w:val="3"/>
    </w:pPr>
    <w:rPr>
      <w:rFonts w:ascii="Arial TUR" w:hAnsi="Arial TUR" w:eastAsia="Times New Roman" w:cs="Arial TUR"/>
      <w:sz w:val="24"/>
      <w:szCs w:val="24"/>
      <w:lang w:val="en-US" w:eastAsia="tr-TR" w:bidi="ar-SA"/>
    </w:rPr>
  </w:style>
  <w:style w:type="paragraph" w:styleId="Heading5">
    <w:name w:val="heading 5"/>
    <w:basedOn w:val="Normal"/>
    <w:next w:val="Normal"/>
    <w:qFormat/>
    <w:pPr>
      <w:widowControl w:val="false"/>
      <w:jc w:val="left"/>
      <w:textAlignment w:val="auto"/>
      <w:outlineLvl w:val="4"/>
    </w:pPr>
    <w:rPr>
      <w:rFonts w:ascii="Arial TUR" w:hAnsi="Arial TUR" w:eastAsia="Times New Roman" w:cs="Arial TUR"/>
      <w:sz w:val="24"/>
      <w:szCs w:val="24"/>
      <w:lang w:val="en-US" w:eastAsia="tr-TR" w:bidi="ar-SA"/>
    </w:rPr>
  </w:style>
  <w:style w:type="character" w:styleId="DefaultParagraphFont">
    <w:name w:val="Default Paragraph Font"/>
    <w:qFormat/>
    <w:rPr/>
  </w:style>
  <w:style w:type="character" w:styleId="Balk1Char">
    <w:name w:val="Başlık 1 Char"/>
    <w:basedOn w:val="DefaultParagraphFont"/>
    <w:qFormat/>
    <w:rPr>
      <w:rFonts w:ascii="Cambria" w:hAnsi="Cambria" w:cs="Times New Roman"/>
      <w:b/>
      <w:bCs/>
      <w:kern w:val="2"/>
      <w:sz w:val="32"/>
      <w:szCs w:val="32"/>
      <w:lang w:eastAsia="en-US"/>
    </w:rPr>
  </w:style>
  <w:style w:type="character" w:styleId="Balk2Char">
    <w:name w:val="Başlık 2 Char"/>
    <w:basedOn w:val="DefaultParagraphFont"/>
    <w:qFormat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Balk3Char">
    <w:name w:val="Başlık 3 Char"/>
    <w:basedOn w:val="DefaultParagraphFont"/>
    <w:qFormat/>
    <w:rPr>
      <w:rFonts w:ascii="Cambria" w:hAnsi="Cambria" w:cs="Times New Roman"/>
      <w:b/>
      <w:bCs/>
      <w:sz w:val="26"/>
      <w:szCs w:val="26"/>
      <w:lang w:eastAsia="en-US"/>
    </w:rPr>
  </w:style>
  <w:style w:type="character" w:styleId="Balk4Char">
    <w:name w:val="Başlık 4 Char"/>
    <w:basedOn w:val="DefaultParagraphFont"/>
    <w:qFormat/>
    <w:rPr>
      <w:rFonts w:ascii="Times New Roman" w:hAnsi="Times New Roman" w:eastAsia="Times New Roman" w:cs="Times New Roman"/>
      <w:b/>
      <w:bCs/>
      <w:sz w:val="28"/>
      <w:szCs w:val="28"/>
      <w:lang w:eastAsia="en-US"/>
    </w:rPr>
  </w:style>
  <w:style w:type="character" w:styleId="Balk5Char">
    <w:name w:val="Başlık 5 Char"/>
    <w:basedOn w:val="DefaultParagraphFont"/>
    <w:qFormat/>
    <w:rPr>
      <w:rFonts w:ascii="Times New Roman" w:hAnsi="Times New Roman" w:eastAsia="Times New Roman" w:cs="Times New Roman"/>
      <w:b/>
      <w:bCs/>
      <w:i/>
      <w:iCs/>
      <w:sz w:val="26"/>
      <w:szCs w:val="26"/>
      <w:lang w:eastAsia="en-US"/>
    </w:rPr>
  </w:style>
  <w:style w:type="character" w:styleId="stbilgiChar">
    <w:name w:val="Üstbilgi Char"/>
    <w:basedOn w:val="DefaultParagraphFont"/>
    <w:qFormat/>
    <w:rPr>
      <w:rFonts w:eastAsia="Times New Roman"/>
      <w:lang w:eastAsia="en-US"/>
    </w:rPr>
  </w:style>
  <w:style w:type="character" w:styleId="AltbilgiChar">
    <w:name w:val="Altbilgi Char"/>
    <w:basedOn w:val="DefaultParagraphFont"/>
    <w:qFormat/>
    <w:rPr>
      <w:rFonts w:eastAsia="Times New Roman"/>
      <w:lang w:eastAsia="en-US"/>
    </w:rPr>
  </w:style>
  <w:style w:type="character" w:styleId="BalonMetniChar">
    <w:name w:val="Balon Metni Char"/>
    <w:basedOn w:val="DefaultParagraphFont"/>
    <w:qFormat/>
    <w:rPr>
      <w:rFonts w:ascii="Tahoma" w:hAnsi="Tahoma" w:eastAsia="Times New Roman" w:cs="Tahoma"/>
      <w:sz w:val="16"/>
      <w:szCs w:val="16"/>
      <w:lang w:eastAsia="en-US"/>
    </w:rPr>
  </w:style>
  <w:style w:type="character" w:styleId="GvdeMetniChar">
    <w:name w:val="Gövde Metni Char"/>
    <w:basedOn w:val="DefaultParagraphFont"/>
    <w:qFormat/>
    <w:rPr>
      <w:rFonts w:ascii="Times New Roman" w:hAnsi="Times New Roman" w:eastAsia="Times New Roman" w:cs="Times New Roman"/>
      <w:lang w:eastAsia="en-U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widowControl/>
      <w:spacing w:before="0" w:after="120"/>
      <w:jc w:val="left"/>
      <w:textAlignment w:val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tr-TR" w:eastAsia="tr-TR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widowControl w:val="false"/>
      <w:tabs>
        <w:tab w:val="clear" w:pos="720"/>
        <w:tab w:val="center" w:pos="4536" w:leader="none"/>
        <w:tab w:val="right" w:pos="9072" w:leader="none"/>
      </w:tabs>
      <w:jc w:val="left"/>
      <w:textAlignment w:val="auto"/>
    </w:pPr>
    <w:rPr>
      <w:rFonts w:ascii="Arial TUR" w:hAnsi="Arial TUR" w:eastAsia="Times New Roman" w:cs="Arial TUR"/>
      <w:sz w:val="24"/>
      <w:szCs w:val="24"/>
      <w:lang w:val="en-US" w:eastAsia="tr-TR" w:bidi="ar-SA"/>
    </w:rPr>
  </w:style>
  <w:style w:type="paragraph" w:styleId="Footer">
    <w:name w:val="footer"/>
    <w:basedOn w:val="Normal"/>
    <w:pPr>
      <w:widowControl w:val="false"/>
      <w:tabs>
        <w:tab w:val="clear" w:pos="720"/>
        <w:tab w:val="center" w:pos="4536" w:leader="none"/>
        <w:tab w:val="right" w:pos="9072" w:leader="none"/>
      </w:tabs>
      <w:jc w:val="left"/>
      <w:textAlignment w:val="auto"/>
    </w:pPr>
    <w:rPr>
      <w:rFonts w:ascii="Arial TUR" w:hAnsi="Arial TUR" w:eastAsia="Times New Roman" w:cs="Arial TUR"/>
      <w:sz w:val="24"/>
      <w:szCs w:val="24"/>
      <w:lang w:val="en-US" w:eastAsia="tr-TR" w:bidi="ar-SA"/>
    </w:rPr>
  </w:style>
  <w:style w:type="paragraph" w:styleId="BalloonText">
    <w:name w:val="Balloon Text"/>
    <w:basedOn w:val="Normal"/>
    <w:qFormat/>
    <w:pPr>
      <w:widowControl w:val="false"/>
      <w:jc w:val="left"/>
      <w:textAlignment w:val="auto"/>
    </w:pPr>
    <w:rPr>
      <w:rFonts w:ascii="Tahoma" w:hAnsi="Tahoma" w:eastAsia="Times New Roman" w:cs="Tahoma"/>
      <w:sz w:val="16"/>
      <w:szCs w:val="16"/>
      <w:lang w:val="en-US" w:eastAsia="tr-TR" w:bidi="ar-SA"/>
    </w:rPr>
  </w:style>
  <w:style w:type="paragraph" w:styleId="Formal1">
    <w:name w:val="Formal1"/>
    <w:basedOn w:val="Normal"/>
    <w:qFormat/>
    <w:pPr>
      <w:widowControl/>
      <w:spacing w:before="60" w:after="60"/>
      <w:jc w:val="left"/>
      <w:textAlignment w:val="auto"/>
    </w:pPr>
    <w:rPr>
      <w:rFonts w:ascii="Times New Roman" w:hAnsi="Times New Roman" w:eastAsia="Times New Roman" w:cs="Times New Roman"/>
      <w:sz w:val="24"/>
      <w:szCs w:val="20"/>
      <w:lang w:val="tr-TR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LibreOffice/24.8.1.2$Linux_X86_64 LibreOffice_project/87fa9aec1a63e70835390b81c40bb8993f1d4ff6</Application>
  <AppVersion>15.0000</AppVersion>
  <Pages>99</Pages>
  <Words>36</Words>
  <Characters>242</Characters>
  <CharactersWithSpaces>207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2012-02-15T13:02:00Z</dcterms:created>
  <dc:creator/>
  <dc:description/>
  <dc:language>en-US</dc:language>
  <cp:lastModifiedBy/>
  <cp:lastPrinted>2012-03-20T11:04:00Z</cp:lastPrinted>
  <dcterms:modified xsi:type="dcterms:W3CDTF">2026-02-25T09:34:00Z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Mitso</vt:lpwstr>
  </property>
</Properties>
</file>